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88" w:rsidRDefault="00754B88" w:rsidP="007C753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Sprawozdani</w:t>
      </w:r>
      <w:r w:rsidR="00D63B42">
        <w:rPr>
          <w:b/>
          <w:bCs/>
          <w:u w:val="single"/>
        </w:rPr>
        <w:t>e finansowe za rok obrotowy 201</w:t>
      </w:r>
      <w:r w:rsidR="00A07F49">
        <w:rPr>
          <w:b/>
          <w:bCs/>
          <w:u w:val="single"/>
        </w:rPr>
        <w:t>2</w:t>
      </w:r>
      <w:r>
        <w:rPr>
          <w:b/>
          <w:bCs/>
          <w:u w:val="single"/>
        </w:rPr>
        <w:t>.</w:t>
      </w:r>
    </w:p>
    <w:p w:rsidR="00754B88" w:rsidRDefault="00754B88" w:rsidP="00754B88"/>
    <w:p w:rsidR="00D96650" w:rsidRDefault="00D96650" w:rsidP="00754B88">
      <w:r>
        <w:t>Stan środków na dzień 01.01.201</w:t>
      </w:r>
      <w:r w:rsidR="002845FC">
        <w:t>2</w:t>
      </w:r>
      <w:r w:rsidR="00754B88">
        <w:t xml:space="preserve"> roku</w:t>
      </w:r>
      <w:r>
        <w:t>:</w:t>
      </w:r>
    </w:p>
    <w:p w:rsidR="00D96650" w:rsidRDefault="00D96650" w:rsidP="00754B88">
      <w:r>
        <w:t>-</w:t>
      </w:r>
      <w:r w:rsidR="00754B88">
        <w:t xml:space="preserve"> stan gotówk</w:t>
      </w:r>
      <w:r w:rsidR="00D63B42">
        <w:t xml:space="preserve">i w kasie wynosił -       </w:t>
      </w:r>
      <w:r w:rsidR="002845FC">
        <w:t>0</w:t>
      </w:r>
      <w:r w:rsidR="00D63B42">
        <w:t>,</w:t>
      </w:r>
      <w:r w:rsidR="002845FC">
        <w:t>00</w:t>
      </w:r>
      <w:r w:rsidR="0021587E">
        <w:t>zł</w:t>
      </w:r>
    </w:p>
    <w:p w:rsidR="00D96650" w:rsidRDefault="00D96650" w:rsidP="00D96650">
      <w:r>
        <w:t xml:space="preserve">- </w:t>
      </w:r>
      <w:r w:rsidR="00D63B42">
        <w:t xml:space="preserve">w banku – </w:t>
      </w:r>
      <w:r w:rsidR="00A07F49">
        <w:t>25 615</w:t>
      </w:r>
      <w:r w:rsidR="002845FC">
        <w:t>,83</w:t>
      </w:r>
      <w:r w:rsidR="00D63B42">
        <w:t>zł</w:t>
      </w:r>
    </w:p>
    <w:p w:rsidR="00754B88" w:rsidRDefault="00D63B42" w:rsidP="00D96650">
      <w:r>
        <w:t xml:space="preserve"> Łącznie –   </w:t>
      </w:r>
      <w:r w:rsidR="00A07F49">
        <w:t>25 61</w:t>
      </w:r>
      <w:r w:rsidR="002845FC">
        <w:t>5,83zł</w:t>
      </w:r>
    </w:p>
    <w:p w:rsidR="00754B88" w:rsidRDefault="00754B88" w:rsidP="00754B88">
      <w:pPr>
        <w:ind w:left="4536" w:firstLine="1134"/>
      </w:pPr>
    </w:p>
    <w:p w:rsidR="00754B88" w:rsidRDefault="00A07F49" w:rsidP="00754B88">
      <w:r>
        <w:t>W roku obrotowym 2012</w:t>
      </w:r>
      <w:r w:rsidR="00754B88">
        <w:t xml:space="preserve"> Stowarzyszenie uzyskało wpływy z:</w:t>
      </w:r>
    </w:p>
    <w:p w:rsidR="00754B88" w:rsidRDefault="00754B88" w:rsidP="00754B88">
      <w:r>
        <w:t>-     składek</w:t>
      </w:r>
      <w:r w:rsidR="00D63B42">
        <w:t xml:space="preserve"> członkowskich – </w:t>
      </w:r>
      <w:r w:rsidR="00A07F49">
        <w:t xml:space="preserve"> </w:t>
      </w:r>
      <w:r w:rsidR="00A07F49">
        <w:tab/>
        <w:t xml:space="preserve"> </w:t>
      </w:r>
      <w:r w:rsidR="00A07F49">
        <w:tab/>
      </w:r>
      <w:r w:rsidR="00D63B42">
        <w:t>4</w:t>
      </w:r>
      <w:r w:rsidR="00A579DF">
        <w:t> </w:t>
      </w:r>
      <w:r w:rsidR="00A07F49">
        <w:t>2</w:t>
      </w:r>
      <w:r w:rsidR="00A579DF">
        <w:t>8</w:t>
      </w:r>
      <w:r w:rsidR="00A07F49">
        <w:t>5</w:t>
      </w:r>
      <w:r w:rsidR="00A579DF">
        <w:t>,</w:t>
      </w:r>
      <w:r w:rsidR="00A07F49">
        <w:t>00</w:t>
      </w:r>
      <w:r>
        <w:t>zł</w:t>
      </w:r>
      <w:r>
        <w:tab/>
      </w:r>
      <w:r>
        <w:tab/>
      </w:r>
      <w:r>
        <w:tab/>
        <w:t xml:space="preserve">  </w:t>
      </w:r>
    </w:p>
    <w:p w:rsidR="00754B88" w:rsidRDefault="00A07F49" w:rsidP="00A07F49">
      <w:pPr>
        <w:numPr>
          <w:ilvl w:val="0"/>
          <w:numId w:val="1"/>
        </w:numPr>
        <w:tabs>
          <w:tab w:val="left" w:pos="360"/>
        </w:tabs>
      </w:pPr>
      <w:r>
        <w:t xml:space="preserve">odsetki bankowe  - </w:t>
      </w:r>
      <w:r>
        <w:tab/>
        <w:t xml:space="preserve">      </w:t>
      </w:r>
      <w:r>
        <w:tab/>
        <w:t xml:space="preserve">                   2,83</w:t>
      </w:r>
      <w:r w:rsidR="00754B88">
        <w:t>zł</w:t>
      </w:r>
      <w:r w:rsidR="00754B88">
        <w:tab/>
        <w:t xml:space="preserve">       </w:t>
      </w:r>
      <w:r w:rsidR="00754B88">
        <w:tab/>
      </w:r>
      <w:r w:rsidR="00754B88">
        <w:tab/>
      </w:r>
      <w:r w:rsidR="00754B88">
        <w:tab/>
        <w:t xml:space="preserve">        </w:t>
      </w:r>
    </w:p>
    <w:p w:rsidR="00754B88" w:rsidRDefault="00754B88" w:rsidP="00754B88">
      <w:pPr>
        <w:numPr>
          <w:ilvl w:val="0"/>
          <w:numId w:val="1"/>
        </w:numPr>
        <w:tabs>
          <w:tab w:val="left" w:pos="360"/>
        </w:tabs>
      </w:pPr>
      <w:r>
        <w:t>pr</w:t>
      </w:r>
      <w:r w:rsidR="00D63B42">
        <w:t>zych</w:t>
      </w:r>
      <w:r w:rsidR="00A579DF">
        <w:t>ody z tytułu nawiązek –</w:t>
      </w:r>
      <w:r w:rsidR="00A07F49">
        <w:tab/>
        <w:t xml:space="preserve"> </w:t>
      </w:r>
      <w:r w:rsidR="00A07F49">
        <w:tab/>
        <w:t>1 200,0</w:t>
      </w:r>
      <w:r w:rsidR="00A579DF">
        <w:t>0</w:t>
      </w:r>
      <w:r>
        <w:t>zł</w:t>
      </w:r>
      <w:r>
        <w:tab/>
      </w:r>
      <w:r>
        <w:tab/>
      </w:r>
      <w:r>
        <w:tab/>
        <w:t xml:space="preserve">  </w:t>
      </w:r>
      <w:r>
        <w:tab/>
        <w:t xml:space="preserve">      </w:t>
      </w:r>
    </w:p>
    <w:p w:rsidR="00754B88" w:rsidRDefault="00A07F49" w:rsidP="00A579DF">
      <w:pPr>
        <w:numPr>
          <w:ilvl w:val="0"/>
          <w:numId w:val="1"/>
        </w:numPr>
        <w:tabs>
          <w:tab w:val="left" w:pos="360"/>
        </w:tabs>
      </w:pPr>
      <w:r>
        <w:t>zwrot środków (dot. wyborów Surma)</w:t>
      </w:r>
      <w:r w:rsidR="00A579DF">
        <w:t xml:space="preserve"> </w:t>
      </w:r>
      <w:r>
        <w:t xml:space="preserve">      10</w:t>
      </w:r>
      <w:r w:rsidR="00A579DF">
        <w:t>0,00</w:t>
      </w:r>
      <w:r w:rsidR="00D63B42">
        <w:t xml:space="preserve">zł </w:t>
      </w:r>
      <w:r w:rsidR="00754B88">
        <w:tab/>
        <w:t xml:space="preserve">    </w:t>
      </w:r>
    </w:p>
    <w:p w:rsidR="00754B88" w:rsidRDefault="00754B88" w:rsidP="00754B88">
      <w:pPr>
        <w:numPr>
          <w:ilvl w:val="0"/>
          <w:numId w:val="1"/>
        </w:numPr>
        <w:tabs>
          <w:tab w:val="left" w:pos="360"/>
        </w:tabs>
      </w:pPr>
      <w:r>
        <w:t>wpłaty od osób f</w:t>
      </w:r>
      <w:r w:rsidR="00D63B42">
        <w:t>izycznych z 1% podatku –1</w:t>
      </w:r>
      <w:r w:rsidR="00A579DF">
        <w:t> </w:t>
      </w:r>
      <w:r w:rsidR="00A07F49">
        <w:t>093</w:t>
      </w:r>
      <w:r w:rsidR="00A579DF">
        <w:t>,</w:t>
      </w:r>
      <w:r w:rsidR="00A07F49">
        <w:t>7</w:t>
      </w:r>
      <w:r w:rsidR="00A579DF">
        <w:t>0</w:t>
      </w:r>
      <w:r>
        <w:t>zł</w:t>
      </w:r>
      <w:r>
        <w:tab/>
      </w:r>
      <w:r>
        <w:tab/>
        <w:t xml:space="preserve">  </w:t>
      </w:r>
      <w:r>
        <w:tab/>
        <w:t xml:space="preserve">  </w:t>
      </w:r>
    </w:p>
    <w:p w:rsidR="00754B88" w:rsidRDefault="00754B88" w:rsidP="00754B88"/>
    <w:p w:rsidR="00754B88" w:rsidRDefault="00754B88" w:rsidP="00754B88">
      <w:pPr>
        <w:rPr>
          <w:b/>
          <w:bCs/>
        </w:rPr>
      </w:pPr>
      <w:r>
        <w:tab/>
      </w:r>
      <w:r>
        <w:tab/>
      </w:r>
      <w:r>
        <w:tab/>
      </w:r>
      <w:r w:rsidR="00B05C07">
        <w:rPr>
          <w:b/>
          <w:bCs/>
        </w:rPr>
        <w:t xml:space="preserve">Razem wpływy: </w:t>
      </w:r>
      <w:r w:rsidR="00A07F49">
        <w:rPr>
          <w:b/>
          <w:bCs/>
        </w:rPr>
        <w:t>6 681</w:t>
      </w:r>
      <w:r w:rsidR="00A579DF">
        <w:rPr>
          <w:b/>
          <w:bCs/>
        </w:rPr>
        <w:t>,</w:t>
      </w:r>
      <w:r w:rsidR="00A07F49">
        <w:rPr>
          <w:b/>
          <w:bCs/>
        </w:rPr>
        <w:t>53</w:t>
      </w:r>
      <w:r w:rsidR="00B05C07">
        <w:rPr>
          <w:b/>
          <w:bCs/>
        </w:rPr>
        <w:t xml:space="preserve"> </w:t>
      </w:r>
      <w:r>
        <w:rPr>
          <w:b/>
          <w:bCs/>
        </w:rPr>
        <w:t xml:space="preserve">zł </w:t>
      </w:r>
      <w:r>
        <w:rPr>
          <w:b/>
          <w:bCs/>
        </w:rPr>
        <w:tab/>
        <w:t xml:space="preserve"> </w:t>
      </w:r>
    </w:p>
    <w:p w:rsidR="00754B88" w:rsidRDefault="00754B88" w:rsidP="00754B88"/>
    <w:p w:rsidR="00754B88" w:rsidRDefault="00A07F49" w:rsidP="00754B88">
      <w:r>
        <w:t>Wydatki w roku 2012</w:t>
      </w:r>
      <w:r w:rsidR="00754B88">
        <w:t xml:space="preserve"> były następujące: </w:t>
      </w:r>
    </w:p>
    <w:p w:rsidR="00754B88" w:rsidRDefault="00754B88" w:rsidP="00754B88">
      <w:pPr>
        <w:ind w:left="5670"/>
        <w:rPr>
          <w:b/>
        </w:rPr>
      </w:pPr>
    </w:p>
    <w:p w:rsidR="00A579DF" w:rsidRDefault="00A579DF" w:rsidP="00A579DF">
      <w:pPr>
        <w:numPr>
          <w:ilvl w:val="0"/>
          <w:numId w:val="4"/>
        </w:numPr>
      </w:pPr>
      <w:r>
        <w:t xml:space="preserve">Utrzymanie witryny internetowej, domena, usługi </w:t>
      </w:r>
      <w:proofErr w:type="spellStart"/>
      <w:r>
        <w:t>hostingowe</w:t>
      </w:r>
      <w:proofErr w:type="spellEnd"/>
      <w:r>
        <w:t xml:space="preserve"> – 307,50zł</w:t>
      </w:r>
    </w:p>
    <w:p w:rsidR="00A579DF" w:rsidRDefault="00A579DF" w:rsidP="00A579DF">
      <w:pPr>
        <w:numPr>
          <w:ilvl w:val="0"/>
          <w:numId w:val="4"/>
        </w:numPr>
      </w:pPr>
      <w:r>
        <w:t>Prowadzenie konta, opłaty bankowe  – 21</w:t>
      </w:r>
      <w:r w:rsidR="00A07F49">
        <w:t>9</w:t>
      </w:r>
      <w:r>
        <w:t>,</w:t>
      </w:r>
      <w:r w:rsidR="00A07F49">
        <w:t>8</w:t>
      </w:r>
      <w:r>
        <w:t>0 zł</w:t>
      </w:r>
    </w:p>
    <w:p w:rsidR="00A579DF" w:rsidRDefault="00A579DF" w:rsidP="00A579DF">
      <w:pPr>
        <w:numPr>
          <w:ilvl w:val="0"/>
          <w:numId w:val="4"/>
        </w:numPr>
      </w:pPr>
      <w:r>
        <w:t xml:space="preserve"> Wydatki związane z dniem Samorządowca  (</w:t>
      </w:r>
      <w:r w:rsidR="00A07F49">
        <w:t>puchary</w:t>
      </w:r>
      <w:r>
        <w:t xml:space="preserve">) </w:t>
      </w:r>
      <w:r w:rsidR="001B5CA5">
        <w:t>3</w:t>
      </w:r>
      <w:r>
        <w:t>00,00zł</w:t>
      </w:r>
    </w:p>
    <w:p w:rsidR="00A579DF" w:rsidRDefault="00A579DF" w:rsidP="00A579DF">
      <w:pPr>
        <w:numPr>
          <w:ilvl w:val="0"/>
          <w:numId w:val="4"/>
        </w:numPr>
      </w:pPr>
      <w:r>
        <w:t>Turniej Ry</w:t>
      </w:r>
      <w:r w:rsidR="001B5CA5">
        <w:t xml:space="preserve">cerski – zestaw garmażeryjny – </w:t>
      </w:r>
      <w:r>
        <w:t>2</w:t>
      </w:r>
      <w:r w:rsidR="001B5CA5">
        <w:t>0</w:t>
      </w:r>
      <w:r>
        <w:t>0zł</w:t>
      </w:r>
    </w:p>
    <w:p w:rsidR="00A579DF" w:rsidRDefault="00A579DF" w:rsidP="00A579DF">
      <w:pPr>
        <w:numPr>
          <w:ilvl w:val="0"/>
          <w:numId w:val="4"/>
        </w:numPr>
      </w:pPr>
      <w:r>
        <w:t>Składka</w:t>
      </w:r>
      <w:r w:rsidR="001B5CA5">
        <w:t xml:space="preserve"> członkowska LGD Sandry Brdy – 4</w:t>
      </w:r>
      <w:r>
        <w:t>0,00zł</w:t>
      </w:r>
    </w:p>
    <w:p w:rsidR="001B5CA5" w:rsidRDefault="001B5CA5" w:rsidP="00A579DF">
      <w:pPr>
        <w:numPr>
          <w:ilvl w:val="0"/>
          <w:numId w:val="4"/>
        </w:numPr>
      </w:pPr>
      <w:r>
        <w:t>Nagrody (</w:t>
      </w:r>
      <w:proofErr w:type="spellStart"/>
      <w:r>
        <w:t>Piernikalia</w:t>
      </w:r>
      <w:proofErr w:type="spellEnd"/>
      <w:r>
        <w:t>)</w:t>
      </w:r>
      <w:r>
        <w:tab/>
        <w:t>- 108,00 zł</w:t>
      </w:r>
    </w:p>
    <w:p w:rsidR="001B5CA5" w:rsidRPr="00CB7701" w:rsidRDefault="001B5CA5" w:rsidP="00A579DF">
      <w:pPr>
        <w:numPr>
          <w:ilvl w:val="0"/>
          <w:numId w:val="4"/>
        </w:numPr>
      </w:pPr>
      <w:r>
        <w:t>Pozostałe (poligraf) – 168,60 zł</w:t>
      </w:r>
    </w:p>
    <w:p w:rsidR="00A579DF" w:rsidRDefault="00A579DF" w:rsidP="00A579DF">
      <w:pPr>
        <w:numPr>
          <w:ilvl w:val="0"/>
          <w:numId w:val="4"/>
        </w:numPr>
      </w:pPr>
      <w:r>
        <w:t>Inne wydatki ( kwiaty cięte) – 120,00zł</w:t>
      </w:r>
    </w:p>
    <w:p w:rsidR="00A579DF" w:rsidRDefault="00A579DF" w:rsidP="00A579DF">
      <w:pPr>
        <w:tabs>
          <w:tab w:val="left" w:pos="720"/>
        </w:tabs>
      </w:pPr>
    </w:p>
    <w:p w:rsidR="00A579DF" w:rsidRDefault="00A579DF" w:rsidP="00A579DF">
      <w:pPr>
        <w:tabs>
          <w:tab w:val="left" w:pos="720"/>
        </w:tabs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 w:rsidR="001B5CA5">
        <w:rPr>
          <w:b/>
          <w:bCs/>
        </w:rPr>
        <w:t>Razem pozostałe wydatki: 1</w:t>
      </w:r>
      <w:r>
        <w:rPr>
          <w:b/>
          <w:bCs/>
        </w:rPr>
        <w:t> </w:t>
      </w:r>
      <w:r w:rsidR="001B5CA5">
        <w:rPr>
          <w:b/>
          <w:bCs/>
        </w:rPr>
        <w:t>4</w:t>
      </w:r>
      <w:r>
        <w:rPr>
          <w:b/>
          <w:bCs/>
        </w:rPr>
        <w:t>6</w:t>
      </w:r>
      <w:r w:rsidR="001B5CA5">
        <w:rPr>
          <w:b/>
          <w:bCs/>
        </w:rPr>
        <w:t>3</w:t>
      </w:r>
      <w:r>
        <w:rPr>
          <w:b/>
          <w:bCs/>
        </w:rPr>
        <w:t>,</w:t>
      </w:r>
      <w:r w:rsidR="001B5CA5">
        <w:rPr>
          <w:b/>
          <w:bCs/>
        </w:rPr>
        <w:t>90</w:t>
      </w:r>
      <w:r>
        <w:rPr>
          <w:b/>
          <w:bCs/>
        </w:rPr>
        <w:t>zł</w:t>
      </w:r>
    </w:p>
    <w:p w:rsidR="00754B88" w:rsidRDefault="00A579DF" w:rsidP="00754B88">
      <w:pPr>
        <w:tabs>
          <w:tab w:val="left" w:pos="720"/>
        </w:tabs>
      </w:pPr>
      <w:r>
        <w:t xml:space="preserve">+ </w:t>
      </w:r>
      <w:r w:rsidR="001B5CA5">
        <w:t>korekta dot. Pliszka +</w:t>
      </w:r>
      <w:r>
        <w:t xml:space="preserve"> </w:t>
      </w:r>
      <w:r w:rsidR="001B5CA5">
        <w:t>18</w:t>
      </w:r>
      <w:r>
        <w:t>0 zł</w:t>
      </w:r>
    </w:p>
    <w:p w:rsidR="00754B88" w:rsidRDefault="00754B88" w:rsidP="00754B88">
      <w:pPr>
        <w:tabs>
          <w:tab w:val="left" w:pos="720"/>
        </w:tabs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="00A579DF">
        <w:tab/>
      </w:r>
    </w:p>
    <w:p w:rsidR="00754B88" w:rsidRDefault="00754B88" w:rsidP="00754B88"/>
    <w:p w:rsidR="00D96650" w:rsidRDefault="00754B88" w:rsidP="00754B88">
      <w:pPr>
        <w:rPr>
          <w:color w:val="000000"/>
        </w:rPr>
      </w:pPr>
      <w:r>
        <w:tab/>
      </w:r>
      <w:r>
        <w:tab/>
      </w:r>
      <w:r>
        <w:tab/>
      </w:r>
      <w:r w:rsidR="0055361E">
        <w:t>K</w:t>
      </w:r>
      <w:r>
        <w:rPr>
          <w:color w:val="000000"/>
        </w:rPr>
        <w:t>wota nawiązek do wykorzys</w:t>
      </w:r>
      <w:r w:rsidR="001B5CA5">
        <w:rPr>
          <w:color w:val="000000"/>
        </w:rPr>
        <w:t>tania wynosi na dzień 31.12.20</w:t>
      </w:r>
      <w:r w:rsidR="00A579DF">
        <w:rPr>
          <w:color w:val="000000"/>
        </w:rPr>
        <w:t>1</w:t>
      </w:r>
      <w:r w:rsidR="001B5CA5">
        <w:rPr>
          <w:color w:val="000000"/>
        </w:rPr>
        <w:t>2</w:t>
      </w:r>
      <w:r>
        <w:rPr>
          <w:color w:val="000000"/>
        </w:rPr>
        <w:t xml:space="preserve">r wynosi </w:t>
      </w:r>
      <w:r w:rsidR="001B5CA5">
        <w:rPr>
          <w:color w:val="000000"/>
        </w:rPr>
        <w:t>22 394,74</w:t>
      </w:r>
      <w:r w:rsidR="00A579DF">
        <w:rPr>
          <w:color w:val="000000"/>
        </w:rPr>
        <w:t xml:space="preserve">zł </w:t>
      </w:r>
      <w:r w:rsidR="0025435B">
        <w:rPr>
          <w:color w:val="000000"/>
        </w:rPr>
        <w:t xml:space="preserve">z przeniesienia z lat ubiegłych plus </w:t>
      </w:r>
      <w:r w:rsidR="001B5CA5">
        <w:rPr>
          <w:color w:val="000000"/>
        </w:rPr>
        <w:t>1 200</w:t>
      </w:r>
      <w:r w:rsidR="0025435B">
        <w:rPr>
          <w:color w:val="000000"/>
        </w:rPr>
        <w:t xml:space="preserve"> wpływy z tytułu nawiązek w roku 201</w:t>
      </w:r>
      <w:r w:rsidR="001B5CA5">
        <w:rPr>
          <w:color w:val="000000"/>
        </w:rPr>
        <w:t>2 = 23</w:t>
      </w:r>
      <w:r w:rsidR="00A579DF">
        <w:rPr>
          <w:color w:val="000000"/>
        </w:rPr>
        <w:t> </w:t>
      </w:r>
      <w:r w:rsidR="001B5CA5">
        <w:rPr>
          <w:color w:val="000000"/>
        </w:rPr>
        <w:t>594</w:t>
      </w:r>
      <w:r w:rsidR="00A579DF">
        <w:rPr>
          <w:color w:val="000000"/>
        </w:rPr>
        <w:t>,</w:t>
      </w:r>
      <w:r w:rsidR="0025435B">
        <w:rPr>
          <w:color w:val="000000"/>
        </w:rPr>
        <w:t xml:space="preserve">74zł </w:t>
      </w:r>
      <w:r>
        <w:rPr>
          <w:color w:val="000000"/>
        </w:rPr>
        <w:t>.</w:t>
      </w:r>
      <w:r w:rsidR="0025435B">
        <w:rPr>
          <w:color w:val="000000"/>
        </w:rPr>
        <w:t xml:space="preserve"> </w:t>
      </w:r>
    </w:p>
    <w:p w:rsidR="00754B88" w:rsidRDefault="0025435B" w:rsidP="00754B88">
      <w:pPr>
        <w:rPr>
          <w:color w:val="000000"/>
        </w:rPr>
      </w:pPr>
      <w:r w:rsidRPr="00D96650">
        <w:rPr>
          <w:b/>
          <w:color w:val="000000"/>
        </w:rPr>
        <w:t xml:space="preserve">Ogółem wydatkowano </w:t>
      </w:r>
      <w:r w:rsidR="00D96650">
        <w:rPr>
          <w:b/>
          <w:color w:val="000000"/>
        </w:rPr>
        <w:t>z nawiązek</w:t>
      </w:r>
      <w:r w:rsidR="001B5CA5">
        <w:rPr>
          <w:b/>
          <w:color w:val="000000"/>
        </w:rPr>
        <w:t xml:space="preserve"> w roku 2012</w:t>
      </w:r>
      <w:r w:rsidR="00A579DF">
        <w:rPr>
          <w:b/>
          <w:color w:val="000000"/>
        </w:rPr>
        <w:t xml:space="preserve"> - </w:t>
      </w:r>
      <w:r w:rsidR="00D96650">
        <w:rPr>
          <w:b/>
          <w:color w:val="000000"/>
        </w:rPr>
        <w:t xml:space="preserve"> </w:t>
      </w:r>
      <w:bookmarkStart w:id="0" w:name="_GoBack"/>
      <w:bookmarkEnd w:id="0"/>
      <w:r w:rsidRPr="00D96650">
        <w:rPr>
          <w:b/>
          <w:color w:val="000000"/>
        </w:rPr>
        <w:t>0,</w:t>
      </w:r>
      <w:r w:rsidR="00A579DF">
        <w:rPr>
          <w:b/>
          <w:color w:val="000000"/>
        </w:rPr>
        <w:t>00</w:t>
      </w:r>
      <w:r w:rsidRPr="00D96650">
        <w:rPr>
          <w:b/>
          <w:color w:val="000000"/>
        </w:rPr>
        <w:t>zł</w:t>
      </w:r>
      <w:r w:rsidR="00A579DF">
        <w:rPr>
          <w:b/>
          <w:color w:val="000000"/>
        </w:rPr>
        <w:t>.</w:t>
      </w:r>
      <w:r>
        <w:rPr>
          <w:color w:val="000000"/>
        </w:rPr>
        <w:t xml:space="preserve"> </w:t>
      </w:r>
    </w:p>
    <w:p w:rsidR="00A579DF" w:rsidRDefault="00A579DF" w:rsidP="00754B88"/>
    <w:p w:rsidR="0055361E" w:rsidRDefault="0055361E" w:rsidP="0055361E">
      <w:pPr>
        <w:tabs>
          <w:tab w:val="left" w:pos="720"/>
        </w:tabs>
        <w:rPr>
          <w:b/>
          <w:bCs/>
        </w:rPr>
      </w:pPr>
      <w:r>
        <w:rPr>
          <w:b/>
          <w:bCs/>
        </w:rPr>
        <w:t>Razem</w:t>
      </w:r>
      <w:r w:rsidR="00A579DF">
        <w:rPr>
          <w:b/>
          <w:bCs/>
        </w:rPr>
        <w:t xml:space="preserve"> wydatki za 201</w:t>
      </w:r>
      <w:r w:rsidR="001B5CA5">
        <w:rPr>
          <w:b/>
          <w:bCs/>
        </w:rPr>
        <w:t>2</w:t>
      </w:r>
      <w:r w:rsidR="009264B2">
        <w:rPr>
          <w:b/>
          <w:bCs/>
        </w:rPr>
        <w:t xml:space="preserve"> rok= </w:t>
      </w:r>
      <w:r w:rsidR="001B5CA5">
        <w:rPr>
          <w:b/>
          <w:bCs/>
        </w:rPr>
        <w:t>1 463,90</w:t>
      </w:r>
      <w:r>
        <w:rPr>
          <w:b/>
          <w:bCs/>
        </w:rPr>
        <w:t>zł</w:t>
      </w:r>
    </w:p>
    <w:p w:rsidR="0055361E" w:rsidRDefault="0055361E" w:rsidP="0055361E">
      <w:pPr>
        <w:tabs>
          <w:tab w:val="left" w:pos="720"/>
        </w:tabs>
        <w:rPr>
          <w:b/>
          <w:bCs/>
        </w:rPr>
      </w:pPr>
      <w:r>
        <w:rPr>
          <w:b/>
          <w:bCs/>
        </w:rPr>
        <w:t xml:space="preserve">Koszty finansowe – karne odsetki: </w:t>
      </w:r>
      <w:r w:rsidR="00AD7D3F">
        <w:rPr>
          <w:b/>
          <w:bCs/>
        </w:rPr>
        <w:t>0zł</w:t>
      </w:r>
    </w:p>
    <w:p w:rsidR="0055361E" w:rsidRDefault="0055361E" w:rsidP="0055361E">
      <w:pPr>
        <w:tabs>
          <w:tab w:val="left" w:pos="720"/>
        </w:tabs>
        <w:rPr>
          <w:b/>
          <w:bCs/>
        </w:rPr>
      </w:pPr>
    </w:p>
    <w:p w:rsidR="007E133A" w:rsidRDefault="009264B2" w:rsidP="0055361E">
      <w:pPr>
        <w:tabs>
          <w:tab w:val="left" w:pos="72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Łącznie wydatki </w:t>
      </w:r>
      <w:r w:rsidR="001B5CA5">
        <w:rPr>
          <w:b/>
          <w:bCs/>
        </w:rPr>
        <w:t>1 463,90zł</w:t>
      </w:r>
    </w:p>
    <w:p w:rsidR="007E133A" w:rsidRDefault="007E133A" w:rsidP="0055361E">
      <w:pPr>
        <w:tabs>
          <w:tab w:val="left" w:pos="720"/>
        </w:tabs>
        <w:rPr>
          <w:b/>
          <w:bCs/>
        </w:rPr>
      </w:pPr>
    </w:p>
    <w:p w:rsidR="0055361E" w:rsidRDefault="0055361E" w:rsidP="0055361E">
      <w:r>
        <w:t>Na dzień 31.12.20</w:t>
      </w:r>
      <w:r w:rsidR="007C753B">
        <w:t>1</w:t>
      </w:r>
      <w:r w:rsidR="001B5CA5">
        <w:t>2</w:t>
      </w:r>
      <w:r>
        <w:t xml:space="preserve"> roku stan gotówki w kasie </w:t>
      </w:r>
      <w:r w:rsidR="007C753B">
        <w:tab/>
      </w:r>
      <w:r>
        <w:t xml:space="preserve">wynosił -    </w:t>
      </w:r>
      <w:r w:rsidR="00A579DF">
        <w:t>0,00</w:t>
      </w:r>
      <w:r>
        <w:t xml:space="preserve">   </w:t>
      </w:r>
    </w:p>
    <w:p w:rsidR="000A1601" w:rsidRDefault="0055361E" w:rsidP="0055361E">
      <w:r>
        <w:tab/>
      </w:r>
      <w:r>
        <w:tab/>
      </w:r>
      <w:r>
        <w:tab/>
      </w:r>
      <w:r w:rsidR="007C753B">
        <w:tab/>
      </w:r>
      <w:r w:rsidR="007C753B">
        <w:tab/>
      </w:r>
      <w:r>
        <w:tab/>
        <w:t xml:space="preserve"> </w:t>
      </w:r>
      <w:r w:rsidR="007C753B">
        <w:tab/>
      </w:r>
      <w:r>
        <w:t xml:space="preserve">w banku </w:t>
      </w:r>
      <w:r w:rsidR="007C753B">
        <w:t>-</w:t>
      </w:r>
      <w:r>
        <w:t xml:space="preserve">  </w:t>
      </w:r>
      <w:r w:rsidR="001B5CA5">
        <w:t>30 833,46</w:t>
      </w:r>
      <w:r>
        <w:t>zł</w:t>
      </w:r>
    </w:p>
    <w:p w:rsidR="0055361E" w:rsidRDefault="000A1601" w:rsidP="0055361E">
      <w:pPr>
        <w:rPr>
          <w:b/>
        </w:rPr>
      </w:pPr>
      <w:r>
        <w:t xml:space="preserve">Łącznie –   </w:t>
      </w:r>
      <w:r w:rsidR="001B5CA5">
        <w:t>30 833,46</w:t>
      </w:r>
      <w:r w:rsidR="00A579DF">
        <w:t>zł</w:t>
      </w:r>
    </w:p>
    <w:p w:rsidR="0055361E" w:rsidRDefault="0055361E" w:rsidP="0055361E">
      <w:pPr>
        <w:rPr>
          <w:b/>
        </w:rPr>
      </w:pPr>
    </w:p>
    <w:p w:rsidR="0055361E" w:rsidRDefault="001B5CA5" w:rsidP="0055361E">
      <w:pPr>
        <w:rPr>
          <w:b/>
        </w:rPr>
      </w:pPr>
      <w:r>
        <w:rPr>
          <w:b/>
        </w:rPr>
        <w:t>Wynika za rok 2012</w:t>
      </w:r>
      <w:r w:rsidR="009264B2">
        <w:rPr>
          <w:b/>
        </w:rPr>
        <w:t xml:space="preserve"> – </w:t>
      </w:r>
      <w:r w:rsidR="00A579DF">
        <w:rPr>
          <w:b/>
        </w:rPr>
        <w:t>zysk</w:t>
      </w:r>
      <w:r w:rsidR="009264B2">
        <w:rPr>
          <w:b/>
        </w:rPr>
        <w:t xml:space="preserve">  </w:t>
      </w:r>
      <w:r>
        <w:rPr>
          <w:b/>
        </w:rPr>
        <w:t>5 397,63</w:t>
      </w:r>
      <w:r w:rsidR="000A1601">
        <w:rPr>
          <w:b/>
        </w:rPr>
        <w:t xml:space="preserve"> </w:t>
      </w:r>
      <w:r w:rsidR="00AD7D3F">
        <w:rPr>
          <w:b/>
        </w:rPr>
        <w:t>zł</w:t>
      </w:r>
    </w:p>
    <w:p w:rsidR="0055361E" w:rsidRDefault="0055361E" w:rsidP="0055361E"/>
    <w:p w:rsidR="00C90847" w:rsidRPr="00A579DF" w:rsidRDefault="0055361E">
      <w:pPr>
        <w:rPr>
          <w:b/>
        </w:rPr>
      </w:pPr>
      <w:r>
        <w:rPr>
          <w:b/>
        </w:rPr>
        <w:t>Nadw</w:t>
      </w:r>
      <w:r w:rsidR="00AD7D3F">
        <w:rPr>
          <w:b/>
        </w:rPr>
        <w:t xml:space="preserve">yżka z lat ubiegłych – </w:t>
      </w:r>
      <w:r w:rsidR="001B5CA5">
        <w:rPr>
          <w:b/>
        </w:rPr>
        <w:t>21</w:t>
      </w:r>
      <w:r w:rsidR="00A579DF">
        <w:rPr>
          <w:b/>
        </w:rPr>
        <w:t> 7</w:t>
      </w:r>
      <w:r w:rsidR="001B5CA5">
        <w:rPr>
          <w:b/>
        </w:rPr>
        <w:t>03</w:t>
      </w:r>
      <w:r w:rsidR="00A579DF">
        <w:rPr>
          <w:b/>
        </w:rPr>
        <w:t>,</w:t>
      </w:r>
      <w:r w:rsidR="001B5CA5">
        <w:rPr>
          <w:b/>
        </w:rPr>
        <w:t>2</w:t>
      </w:r>
      <w:r w:rsidR="00A579DF">
        <w:rPr>
          <w:b/>
        </w:rPr>
        <w:t>5</w:t>
      </w:r>
      <w:r>
        <w:rPr>
          <w:b/>
        </w:rPr>
        <w:t>zł</w:t>
      </w:r>
    </w:p>
    <w:sectPr w:rsidR="00C90847" w:rsidRPr="00A579DF" w:rsidSect="00C90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C7F3B80"/>
    <w:multiLevelType w:val="hybridMultilevel"/>
    <w:tmpl w:val="F6F246FC"/>
    <w:lvl w:ilvl="0" w:tplc="9B5EFDD8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3416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4B88"/>
    <w:rsid w:val="00041D0A"/>
    <w:rsid w:val="000A1601"/>
    <w:rsid w:val="00115AEE"/>
    <w:rsid w:val="001B5CA5"/>
    <w:rsid w:val="0021587E"/>
    <w:rsid w:val="0025435B"/>
    <w:rsid w:val="002845FC"/>
    <w:rsid w:val="003D258D"/>
    <w:rsid w:val="0055361E"/>
    <w:rsid w:val="005A756B"/>
    <w:rsid w:val="005E4553"/>
    <w:rsid w:val="00652272"/>
    <w:rsid w:val="00656922"/>
    <w:rsid w:val="00754B88"/>
    <w:rsid w:val="00791C79"/>
    <w:rsid w:val="007C753B"/>
    <w:rsid w:val="007E133A"/>
    <w:rsid w:val="009264B2"/>
    <w:rsid w:val="00A07F49"/>
    <w:rsid w:val="00A266C1"/>
    <w:rsid w:val="00A579DF"/>
    <w:rsid w:val="00AC7B3F"/>
    <w:rsid w:val="00AD7D3F"/>
    <w:rsid w:val="00AE17D5"/>
    <w:rsid w:val="00B05C07"/>
    <w:rsid w:val="00B532C5"/>
    <w:rsid w:val="00C45A41"/>
    <w:rsid w:val="00C90847"/>
    <w:rsid w:val="00D63B42"/>
    <w:rsid w:val="00D96650"/>
    <w:rsid w:val="00E42F0D"/>
    <w:rsid w:val="00EC7D68"/>
    <w:rsid w:val="00F9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B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B05C07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7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SiS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win7</cp:lastModifiedBy>
  <cp:revision>2</cp:revision>
  <dcterms:created xsi:type="dcterms:W3CDTF">2013-02-13T22:42:00Z</dcterms:created>
  <dcterms:modified xsi:type="dcterms:W3CDTF">2013-02-13T22:42:00Z</dcterms:modified>
</cp:coreProperties>
</file>