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8" w:rsidRDefault="00754B88" w:rsidP="007C7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425453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</w:p>
    <w:p w:rsidR="00754B88" w:rsidRDefault="00754B88" w:rsidP="00754B88"/>
    <w:p w:rsidR="00D96650" w:rsidRDefault="00D96650" w:rsidP="00754B88">
      <w:r>
        <w:t>Stan środków na dzień 01.01.201</w:t>
      </w:r>
      <w:r w:rsidR="00425453">
        <w:t>3</w:t>
      </w:r>
      <w:r w:rsidR="00754B88">
        <w:t xml:space="preserve"> roku</w:t>
      </w:r>
      <w:r>
        <w:t>:</w:t>
      </w:r>
    </w:p>
    <w:p w:rsidR="00D96650" w:rsidRDefault="00D96650" w:rsidP="00754B88">
      <w:r>
        <w:t>-</w:t>
      </w:r>
      <w:r w:rsidR="00754B88">
        <w:t xml:space="preserve"> stan gotówk</w:t>
      </w:r>
      <w:r w:rsidR="00D63B42">
        <w:t xml:space="preserve">i w kasie wynosił -       </w:t>
      </w:r>
      <w:r w:rsidR="002845FC">
        <w:t>0</w:t>
      </w:r>
      <w:r w:rsidR="00D63B42">
        <w:t>,</w:t>
      </w:r>
      <w:r w:rsidR="002845FC">
        <w:t>00</w:t>
      </w:r>
      <w:r w:rsidR="0021587E">
        <w:t>zł</w:t>
      </w:r>
    </w:p>
    <w:p w:rsidR="00D96650" w:rsidRDefault="00D96650" w:rsidP="00D96650">
      <w:r>
        <w:t xml:space="preserve">- </w:t>
      </w:r>
      <w:r w:rsidR="00D63B42">
        <w:t xml:space="preserve">w banku – </w:t>
      </w:r>
      <w:r w:rsidR="00425453">
        <w:t>30.833,46</w:t>
      </w:r>
      <w:r w:rsidR="00D63B42">
        <w:t>zł</w:t>
      </w:r>
    </w:p>
    <w:p w:rsidR="00754B88" w:rsidRDefault="00D63B42" w:rsidP="00D96650">
      <w:r>
        <w:t xml:space="preserve"> Łącznie –   </w:t>
      </w:r>
      <w:r w:rsidR="00425453">
        <w:t>30.833,46</w:t>
      </w:r>
      <w:r w:rsidR="002845FC">
        <w:t>zł</w:t>
      </w:r>
    </w:p>
    <w:p w:rsidR="00754B88" w:rsidRDefault="00754B88" w:rsidP="00754B88">
      <w:pPr>
        <w:ind w:left="4536" w:firstLine="1134"/>
      </w:pPr>
    </w:p>
    <w:p w:rsidR="00754B88" w:rsidRDefault="00A07F49" w:rsidP="00754B88">
      <w:r>
        <w:t>W roku obrotowym 201</w:t>
      </w:r>
      <w:r w:rsidR="00AA2630">
        <w:t>3</w:t>
      </w:r>
      <w:r w:rsidR="00754B88">
        <w:t xml:space="preserve"> Stowarzyszenie uzyskało wpływy z: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składki członkowskie brutto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55731">
        <w:tab/>
      </w:r>
      <w:r>
        <w:t>5.660,00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 xml:space="preserve">wpisowe od nowych członków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A55731">
        <w:tab/>
      </w:r>
      <w:r>
        <w:t>0,00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przychody z nawiązek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</w:t>
      </w:r>
      <w:r w:rsidR="00A55731">
        <w:tab/>
      </w:r>
      <w:r>
        <w:t>100,00</w:t>
      </w:r>
      <w:r>
        <w:tab/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odsetki bankowe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55731">
        <w:tab/>
      </w:r>
      <w:r>
        <w:t>1,92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dotacja „Lutosławski dla każdego”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55731">
        <w:tab/>
      </w:r>
      <w:r>
        <w:t>3.500,00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wkład osobowy projektu „Lutosławski dla każdego”</w:t>
      </w:r>
      <w:r>
        <w:tab/>
      </w:r>
      <w:r>
        <w:tab/>
      </w:r>
      <w:r>
        <w:tab/>
        <w:t xml:space="preserve">    </w:t>
      </w:r>
      <w:r w:rsidR="00A55731">
        <w:tab/>
      </w:r>
      <w:r>
        <w:t>1.108,20</w:t>
      </w:r>
    </w:p>
    <w:p w:rsidR="00754B88" w:rsidRDefault="00754B88" w:rsidP="00A55731">
      <w:pPr>
        <w:ind w:left="360"/>
      </w:pPr>
      <w:r>
        <w:tab/>
      </w:r>
      <w:r>
        <w:tab/>
        <w:t xml:space="preserve">  </w:t>
      </w:r>
      <w:r>
        <w:tab/>
        <w:t xml:space="preserve">  </w:t>
      </w:r>
    </w:p>
    <w:p w:rsidR="00754B88" w:rsidRDefault="00754B88" w:rsidP="00754B88"/>
    <w:p w:rsidR="00754B88" w:rsidRDefault="00754B88" w:rsidP="00754B88">
      <w:pPr>
        <w:rPr>
          <w:b/>
          <w:bCs/>
        </w:rPr>
      </w:pPr>
      <w:r>
        <w:tab/>
      </w:r>
      <w:r>
        <w:tab/>
      </w:r>
      <w:r>
        <w:tab/>
      </w:r>
      <w:r w:rsidR="00B05C07">
        <w:rPr>
          <w:b/>
          <w:bCs/>
        </w:rPr>
        <w:t xml:space="preserve">Razem wpływy: </w:t>
      </w:r>
      <w:r w:rsidR="00425453">
        <w:rPr>
          <w:b/>
          <w:bCs/>
        </w:rPr>
        <w:t>10 370,12</w:t>
      </w:r>
      <w:r w:rsidR="00B05C07">
        <w:rPr>
          <w:b/>
          <w:bCs/>
        </w:rPr>
        <w:t xml:space="preserve"> </w:t>
      </w:r>
      <w:r>
        <w:rPr>
          <w:b/>
          <w:bCs/>
        </w:rPr>
        <w:t xml:space="preserve">zł </w:t>
      </w:r>
      <w:r>
        <w:rPr>
          <w:b/>
          <w:bCs/>
        </w:rPr>
        <w:tab/>
        <w:t xml:space="preserve"> </w:t>
      </w:r>
    </w:p>
    <w:p w:rsidR="00754B88" w:rsidRDefault="00754B88" w:rsidP="00754B88"/>
    <w:p w:rsidR="00754B88" w:rsidRDefault="00425453" w:rsidP="00754B88">
      <w:r>
        <w:t>Wydatki w roku 2013</w:t>
      </w:r>
      <w:r w:rsidR="00754B88">
        <w:t xml:space="preserve"> były następujące: </w:t>
      </w:r>
    </w:p>
    <w:p w:rsidR="00754B88" w:rsidRDefault="00754B88" w:rsidP="00754B88">
      <w:pPr>
        <w:ind w:left="5670"/>
        <w:rPr>
          <w:b/>
        </w:rPr>
      </w:pPr>
    </w:p>
    <w:p w:rsidR="00425453" w:rsidRDefault="00425453" w:rsidP="00425453">
      <w:pPr>
        <w:rPr>
          <w:b/>
        </w:rPr>
      </w:pPr>
      <w:r>
        <w:t>Realizowane projekty „Lutos</w:t>
      </w:r>
      <w:r w:rsidR="00A55731">
        <w:t>ł</w:t>
      </w:r>
      <w:r>
        <w:t>awski</w:t>
      </w:r>
      <w:r w:rsidR="00A55731">
        <w:t xml:space="preserve"> dla każdego</w:t>
      </w:r>
      <w:r>
        <w:t>”</w:t>
      </w:r>
      <w:r>
        <w:tab/>
      </w:r>
      <w:r>
        <w:tab/>
      </w:r>
      <w:r>
        <w:tab/>
      </w:r>
      <w:r>
        <w:tab/>
      </w:r>
      <w:r w:rsidR="00A55731">
        <w:tab/>
      </w:r>
      <w:r>
        <w:rPr>
          <w:b/>
        </w:rPr>
        <w:t>5.117,20</w:t>
      </w:r>
    </w:p>
    <w:p w:rsidR="00425453" w:rsidRDefault="00425453" w:rsidP="00425453">
      <w:pPr>
        <w:numPr>
          <w:ilvl w:val="0"/>
          <w:numId w:val="4"/>
        </w:numPr>
      </w:pPr>
      <w:r>
        <w:t xml:space="preserve">Umowa o dzieło (koncert „Lutosławski dla każdego) </w:t>
      </w:r>
      <w:r w:rsidR="00A55731">
        <w:tab/>
      </w:r>
      <w:r w:rsidR="00A55731">
        <w:tab/>
      </w:r>
      <w:r w:rsidR="00A55731">
        <w:tab/>
      </w:r>
      <w:r>
        <w:t>3.500,00</w:t>
      </w:r>
    </w:p>
    <w:p w:rsidR="00425453" w:rsidRDefault="00425453" w:rsidP="00425453">
      <w:pPr>
        <w:numPr>
          <w:ilvl w:val="0"/>
          <w:numId w:val="4"/>
        </w:numPr>
      </w:pPr>
      <w:r>
        <w:t xml:space="preserve">Projekt i wydruk plakatu „Lutosławski” 100 szt. </w:t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 xml:space="preserve">509,00 </w:t>
      </w:r>
    </w:p>
    <w:p w:rsidR="00425453" w:rsidRPr="00644516" w:rsidRDefault="00425453" w:rsidP="00425453">
      <w:pPr>
        <w:numPr>
          <w:ilvl w:val="0"/>
          <w:numId w:val="4"/>
        </w:numPr>
      </w:pPr>
      <w:r>
        <w:t>Wkład osobowy – 1.108,20</w:t>
      </w:r>
    </w:p>
    <w:p w:rsidR="00425453" w:rsidRDefault="00425453" w:rsidP="00425453">
      <w:pPr>
        <w:rPr>
          <w:b/>
        </w:rPr>
      </w:pPr>
    </w:p>
    <w:p w:rsidR="00425453" w:rsidRDefault="00425453" w:rsidP="00425453">
      <w:pPr>
        <w:rPr>
          <w:b/>
        </w:rPr>
      </w:pPr>
      <w:r>
        <w:rPr>
          <w:b/>
        </w:rPr>
        <w:t>Pozostałe wydatki:</w:t>
      </w:r>
    </w:p>
    <w:p w:rsidR="00425453" w:rsidRDefault="00425453" w:rsidP="00425453">
      <w:pPr>
        <w:numPr>
          <w:ilvl w:val="0"/>
          <w:numId w:val="5"/>
        </w:numPr>
      </w:pPr>
      <w:r>
        <w:t xml:space="preserve">Utrzymanie witryny internetowej, domena, usługi </w:t>
      </w:r>
      <w:proofErr w:type="spellStart"/>
      <w:r>
        <w:t>hostingowe</w:t>
      </w:r>
      <w:proofErr w:type="spellEnd"/>
      <w:r>
        <w:t xml:space="preserve"> </w:t>
      </w:r>
      <w:r w:rsidR="00A55731">
        <w:tab/>
      </w:r>
      <w:r>
        <w:t>307,50</w:t>
      </w:r>
    </w:p>
    <w:p w:rsidR="00425453" w:rsidRDefault="00425453" w:rsidP="00425453">
      <w:pPr>
        <w:numPr>
          <w:ilvl w:val="0"/>
          <w:numId w:val="5"/>
        </w:numPr>
      </w:pPr>
      <w:r>
        <w:t xml:space="preserve">Prowadzenie konta, opłaty bankowe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235,60</w:t>
      </w:r>
    </w:p>
    <w:p w:rsidR="00425453" w:rsidRDefault="00425453" w:rsidP="00425453">
      <w:pPr>
        <w:numPr>
          <w:ilvl w:val="0"/>
          <w:numId w:val="5"/>
        </w:numPr>
      </w:pPr>
      <w:r>
        <w:t xml:space="preserve">Usługa gastronomiczna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1.500</w:t>
      </w:r>
      <w:r w:rsidR="00A55731">
        <w:t>,00</w:t>
      </w:r>
    </w:p>
    <w:p w:rsidR="00425453" w:rsidRDefault="00425453" w:rsidP="00425453">
      <w:pPr>
        <w:numPr>
          <w:ilvl w:val="0"/>
          <w:numId w:val="5"/>
        </w:numPr>
      </w:pPr>
      <w:r>
        <w:t xml:space="preserve"> Nagrody dla uczestników zawodów wędkarskich </w:t>
      </w:r>
      <w:r w:rsidR="00A55731">
        <w:tab/>
      </w:r>
      <w:r w:rsidR="00A55731">
        <w:tab/>
      </w:r>
      <w:r w:rsidR="00A55731">
        <w:tab/>
        <w:t>232,30</w:t>
      </w:r>
    </w:p>
    <w:p w:rsidR="00425453" w:rsidRDefault="00425453" w:rsidP="00425453">
      <w:pPr>
        <w:numPr>
          <w:ilvl w:val="0"/>
          <w:numId w:val="5"/>
        </w:numPr>
      </w:pPr>
      <w:r>
        <w:t>Wykonanie ba</w:t>
      </w:r>
      <w:r w:rsidR="00A55731">
        <w:t>n</w:t>
      </w:r>
      <w:r>
        <w:t xml:space="preserve">eru „Koło terenowe”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80,68</w:t>
      </w:r>
    </w:p>
    <w:p w:rsidR="00425453" w:rsidRDefault="00425453" w:rsidP="00425453">
      <w:pPr>
        <w:numPr>
          <w:ilvl w:val="0"/>
          <w:numId w:val="5"/>
        </w:numPr>
      </w:pPr>
      <w:r>
        <w:t xml:space="preserve">Nagrody dla uczestników „Turnieju w Baśkę” </w:t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119,68</w:t>
      </w:r>
    </w:p>
    <w:p w:rsidR="00425453" w:rsidRDefault="00425453" w:rsidP="00425453">
      <w:pPr>
        <w:numPr>
          <w:ilvl w:val="0"/>
          <w:numId w:val="5"/>
        </w:numPr>
      </w:pPr>
      <w:r>
        <w:t xml:space="preserve">Turniej Rycerski – zestaw garmażeryjny </w:t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300</w:t>
      </w:r>
      <w:r w:rsidR="00A55731">
        <w:t>,00</w:t>
      </w:r>
    </w:p>
    <w:p w:rsidR="00425453" w:rsidRDefault="00425453" w:rsidP="00425453">
      <w:pPr>
        <w:numPr>
          <w:ilvl w:val="0"/>
          <w:numId w:val="5"/>
        </w:numPr>
      </w:pPr>
      <w:r>
        <w:t xml:space="preserve">Nagrody na  </w:t>
      </w:r>
      <w:proofErr w:type="spellStart"/>
      <w:r>
        <w:t>Piernikalia</w:t>
      </w:r>
      <w:proofErr w:type="spellEnd"/>
      <w:r>
        <w:t xml:space="preserve"> (puchary)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  <w:t>1</w:t>
      </w:r>
      <w:r>
        <w:t>88,70</w:t>
      </w:r>
    </w:p>
    <w:p w:rsidR="00425453" w:rsidRDefault="00425453" w:rsidP="00425453">
      <w:pPr>
        <w:numPr>
          <w:ilvl w:val="0"/>
          <w:numId w:val="5"/>
        </w:numPr>
      </w:pPr>
      <w:r>
        <w:t>Koszt pikniku rodzinnego „</w:t>
      </w:r>
      <w:proofErr w:type="spellStart"/>
      <w:r>
        <w:t>Piernikalia</w:t>
      </w:r>
      <w:proofErr w:type="spellEnd"/>
      <w:r>
        <w:t xml:space="preserve">”(usługa gastronomiczna) </w:t>
      </w:r>
      <w:r w:rsidR="00A55731">
        <w:tab/>
      </w:r>
      <w:r>
        <w:t>650,00</w:t>
      </w:r>
    </w:p>
    <w:p w:rsidR="00425453" w:rsidRDefault="00425453" w:rsidP="00425453">
      <w:pPr>
        <w:numPr>
          <w:ilvl w:val="0"/>
          <w:numId w:val="5"/>
        </w:numPr>
      </w:pPr>
      <w:r>
        <w:t xml:space="preserve">Umowa o dzieło (księgowość)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1.200,00</w:t>
      </w:r>
    </w:p>
    <w:p w:rsidR="00425453" w:rsidRPr="00333FCD" w:rsidRDefault="00425453" w:rsidP="00425453">
      <w:pPr>
        <w:numPr>
          <w:ilvl w:val="0"/>
          <w:numId w:val="5"/>
        </w:numPr>
      </w:pPr>
      <w:r>
        <w:t xml:space="preserve">Składka członkowska LGD Sandry Brdy </w:t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20,00</w:t>
      </w:r>
    </w:p>
    <w:p w:rsidR="00425453" w:rsidRPr="00333FCD" w:rsidRDefault="00425453" w:rsidP="00425453">
      <w:pPr>
        <w:numPr>
          <w:ilvl w:val="0"/>
          <w:numId w:val="5"/>
        </w:numPr>
      </w:pPr>
      <w:r>
        <w:t xml:space="preserve">Spotkanie opłatkowe SIS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600,00</w:t>
      </w:r>
    </w:p>
    <w:p w:rsidR="00425453" w:rsidRDefault="00425453" w:rsidP="00425453">
      <w:pPr>
        <w:numPr>
          <w:ilvl w:val="0"/>
          <w:numId w:val="5"/>
        </w:numPr>
      </w:pPr>
      <w:r>
        <w:t xml:space="preserve">Inne wydatki ( kwiaty cięte) </w:t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 w:rsidR="00A55731">
        <w:tab/>
      </w:r>
      <w:r>
        <w:t>120,00</w:t>
      </w:r>
    </w:p>
    <w:p w:rsidR="00425453" w:rsidRDefault="00425453" w:rsidP="00425453">
      <w:pPr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  <w:bCs/>
        </w:rPr>
        <w:t xml:space="preserve">Razem pozostałe wydatki: </w:t>
      </w:r>
      <w:r w:rsidR="00A55731">
        <w:rPr>
          <w:b/>
          <w:bCs/>
        </w:rPr>
        <w:tab/>
      </w:r>
      <w:r w:rsidR="00A55731">
        <w:rPr>
          <w:b/>
          <w:bCs/>
        </w:rPr>
        <w:tab/>
      </w:r>
      <w:r>
        <w:rPr>
          <w:b/>
          <w:bCs/>
        </w:rPr>
        <w:t xml:space="preserve">5.554,46 </w:t>
      </w:r>
    </w:p>
    <w:p w:rsidR="00425453" w:rsidRDefault="00425453" w:rsidP="00425453">
      <w:pPr>
        <w:jc w:val="both"/>
        <w:rPr>
          <w:b/>
        </w:rPr>
      </w:pPr>
      <w:r w:rsidRPr="0082626D">
        <w:t xml:space="preserve">Koszty finansowe – karne odsetki </w:t>
      </w:r>
      <w:r w:rsidRPr="008262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A55731">
        <w:rPr>
          <w:b/>
        </w:rPr>
        <w:tab/>
        <w:t>0,00</w:t>
      </w:r>
    </w:p>
    <w:p w:rsidR="00425453" w:rsidRPr="00FF66E7" w:rsidRDefault="00425453" w:rsidP="00425453">
      <w:pPr>
        <w:rPr>
          <w:b/>
        </w:rPr>
      </w:pPr>
      <w:r>
        <w:rPr>
          <w:b/>
        </w:rPr>
        <w:t xml:space="preserve">RAZEM </w:t>
      </w:r>
      <w:r w:rsidR="00A55731">
        <w:rPr>
          <w:b/>
        </w:rPr>
        <w:t>KOSZTY:</w:t>
      </w:r>
      <w:r w:rsidR="00A55731">
        <w:rPr>
          <w:b/>
        </w:rPr>
        <w:tab/>
      </w:r>
      <w:r w:rsidR="00A55731">
        <w:rPr>
          <w:b/>
        </w:rPr>
        <w:tab/>
      </w:r>
      <w:r w:rsidR="00A55731">
        <w:rPr>
          <w:b/>
        </w:rPr>
        <w:tab/>
      </w:r>
      <w:r w:rsidR="00A55731">
        <w:rPr>
          <w:b/>
        </w:rPr>
        <w:tab/>
      </w:r>
      <w:r w:rsidR="00A55731">
        <w:rPr>
          <w:b/>
        </w:rPr>
        <w:tab/>
      </w:r>
      <w:r w:rsidR="00A55731">
        <w:rPr>
          <w:b/>
        </w:rPr>
        <w:tab/>
      </w:r>
      <w:r w:rsidR="00A55731">
        <w:rPr>
          <w:b/>
        </w:rPr>
        <w:tab/>
        <w:t xml:space="preserve">      </w:t>
      </w:r>
      <w:r w:rsidR="00A55731">
        <w:rPr>
          <w:b/>
        </w:rPr>
        <w:tab/>
      </w:r>
      <w:r w:rsidR="00A55731">
        <w:rPr>
          <w:b/>
        </w:rPr>
        <w:tab/>
        <w:t>10.671,66</w:t>
      </w:r>
    </w:p>
    <w:p w:rsidR="007E133A" w:rsidRDefault="00425453" w:rsidP="00A55731">
      <w:pPr>
        <w:rPr>
          <w:b/>
          <w:bCs/>
        </w:rPr>
      </w:pPr>
      <w:r>
        <w:t xml:space="preserve">Wynik finansowy za rok 2013 wykazał stratę w kwocie </w:t>
      </w:r>
      <w:r>
        <w:rPr>
          <w:b/>
        </w:rPr>
        <w:tab/>
      </w:r>
      <w:r>
        <w:rPr>
          <w:b/>
        </w:rPr>
        <w:tab/>
        <w:t xml:space="preserve">            </w:t>
      </w:r>
      <w:r w:rsidR="00A55731">
        <w:rPr>
          <w:b/>
        </w:rPr>
        <w:tab/>
      </w:r>
      <w:r>
        <w:rPr>
          <w:b/>
        </w:rPr>
        <w:t xml:space="preserve">301,54 </w:t>
      </w:r>
    </w:p>
    <w:p w:rsidR="0055361E" w:rsidRDefault="0055361E" w:rsidP="0055361E">
      <w:r>
        <w:t>Na dzień 31.12.20</w:t>
      </w:r>
      <w:r w:rsidR="007C753B">
        <w:t>1</w:t>
      </w:r>
      <w:r w:rsidR="00425453">
        <w:t>3</w:t>
      </w:r>
      <w:r>
        <w:t xml:space="preserve"> roku stan gotówki w kasie </w:t>
      </w:r>
      <w:r w:rsidR="007C753B">
        <w:tab/>
      </w:r>
      <w:r>
        <w:t xml:space="preserve">wynosił -    </w:t>
      </w:r>
      <w:r w:rsidR="00A55731">
        <w:tab/>
      </w:r>
      <w:r w:rsidR="00A55731">
        <w:tab/>
      </w:r>
      <w:r w:rsidR="00A55731">
        <w:tab/>
      </w:r>
      <w:r w:rsidR="00A579DF">
        <w:t>0,00</w:t>
      </w:r>
      <w:r>
        <w:t xml:space="preserve">   </w:t>
      </w:r>
    </w:p>
    <w:p w:rsidR="000A1601" w:rsidRDefault="0055361E" w:rsidP="0055361E"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</w:t>
      </w:r>
      <w:r w:rsidR="007C753B">
        <w:t>-</w:t>
      </w:r>
      <w:r>
        <w:t xml:space="preserve">  </w:t>
      </w:r>
      <w:r w:rsidR="00A55731">
        <w:tab/>
      </w:r>
      <w:r w:rsidR="00A55731">
        <w:tab/>
      </w:r>
      <w:r w:rsidR="00A55731">
        <w:tab/>
      </w:r>
      <w:r w:rsidR="001B5CA5">
        <w:t>30</w:t>
      </w:r>
      <w:r w:rsidR="00A55731">
        <w:t>.</w:t>
      </w:r>
      <w:r w:rsidR="00425453">
        <w:t>764</w:t>
      </w:r>
      <w:r w:rsidR="001B5CA5">
        <w:t>,</w:t>
      </w:r>
      <w:r w:rsidR="00425453">
        <w:t>22</w:t>
      </w:r>
    </w:p>
    <w:p w:rsidR="0055361E" w:rsidRDefault="000A1601" w:rsidP="00A55731">
      <w:pPr>
        <w:ind w:left="4248" w:firstLine="708"/>
        <w:rPr>
          <w:b/>
        </w:rPr>
      </w:pPr>
      <w:r>
        <w:t xml:space="preserve">Łącznie </w:t>
      </w:r>
      <w:r w:rsidR="00A55731">
        <w:tab/>
      </w:r>
      <w:r w:rsidR="00A55731">
        <w:tab/>
      </w:r>
      <w:r w:rsidR="00A55731">
        <w:tab/>
      </w:r>
      <w:r w:rsidR="001B5CA5">
        <w:t>30</w:t>
      </w:r>
      <w:r w:rsidR="00A55731">
        <w:t>.</w:t>
      </w:r>
      <w:r w:rsidR="00425453">
        <w:t>764,22</w:t>
      </w:r>
    </w:p>
    <w:p w:rsidR="0055361E" w:rsidRDefault="0055361E" w:rsidP="0055361E">
      <w:pPr>
        <w:rPr>
          <w:b/>
        </w:rPr>
      </w:pPr>
    </w:p>
    <w:p w:rsidR="00C90847" w:rsidRPr="00A579DF" w:rsidRDefault="0055361E" w:rsidP="00A55731">
      <w:pPr>
        <w:ind w:left="4248" w:firstLine="708"/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</w:t>
      </w:r>
      <w:r w:rsidR="00A55731">
        <w:rPr>
          <w:b/>
        </w:rPr>
        <w:tab/>
      </w:r>
      <w:r w:rsidR="00425453">
        <w:rPr>
          <w:b/>
        </w:rPr>
        <w:t>27</w:t>
      </w:r>
      <w:r w:rsidR="00A55731">
        <w:rPr>
          <w:b/>
        </w:rPr>
        <w:t>.</w:t>
      </w:r>
      <w:r w:rsidR="00425453">
        <w:rPr>
          <w:b/>
        </w:rPr>
        <w:t>100,88</w:t>
      </w:r>
    </w:p>
    <w:sectPr w:rsidR="00C90847" w:rsidRPr="00A579DF" w:rsidSect="00C9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841B4"/>
    <w:multiLevelType w:val="hybridMultilevel"/>
    <w:tmpl w:val="5964BA2E"/>
    <w:lvl w:ilvl="0" w:tplc="6882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B88"/>
    <w:rsid w:val="00041D0A"/>
    <w:rsid w:val="000A1601"/>
    <w:rsid w:val="00115AEE"/>
    <w:rsid w:val="001B5CA5"/>
    <w:rsid w:val="0021587E"/>
    <w:rsid w:val="0025435B"/>
    <w:rsid w:val="002845FC"/>
    <w:rsid w:val="003D258D"/>
    <w:rsid w:val="00425453"/>
    <w:rsid w:val="0055361E"/>
    <w:rsid w:val="005A756B"/>
    <w:rsid w:val="005E4553"/>
    <w:rsid w:val="00652272"/>
    <w:rsid w:val="00656922"/>
    <w:rsid w:val="00754B88"/>
    <w:rsid w:val="00791C79"/>
    <w:rsid w:val="007C753B"/>
    <w:rsid w:val="007E133A"/>
    <w:rsid w:val="00915032"/>
    <w:rsid w:val="009264B2"/>
    <w:rsid w:val="00A07F49"/>
    <w:rsid w:val="00A266C1"/>
    <w:rsid w:val="00A55731"/>
    <w:rsid w:val="00A579DF"/>
    <w:rsid w:val="00AA2630"/>
    <w:rsid w:val="00AC7B3F"/>
    <w:rsid w:val="00AD7D3F"/>
    <w:rsid w:val="00AE17D5"/>
    <w:rsid w:val="00B05C07"/>
    <w:rsid w:val="00B532C5"/>
    <w:rsid w:val="00BC374D"/>
    <w:rsid w:val="00C45A41"/>
    <w:rsid w:val="00C90847"/>
    <w:rsid w:val="00D63B42"/>
    <w:rsid w:val="00D645C9"/>
    <w:rsid w:val="00D96650"/>
    <w:rsid w:val="00E42F0D"/>
    <w:rsid w:val="00EC7D68"/>
    <w:rsid w:val="00EF04E6"/>
    <w:rsid w:val="00F9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ntt</cp:lastModifiedBy>
  <cp:revision>3</cp:revision>
  <cp:lastPrinted>2014-03-24T12:17:00Z</cp:lastPrinted>
  <dcterms:created xsi:type="dcterms:W3CDTF">2014-03-19T06:58:00Z</dcterms:created>
  <dcterms:modified xsi:type="dcterms:W3CDTF">2014-03-24T12:18:00Z</dcterms:modified>
</cp:coreProperties>
</file>